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CC8EA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南京市2027年度考试录用公务员</w:t>
      </w:r>
    </w:p>
    <w:p w14:paraId="1D002092">
      <w:pPr>
        <w:spacing w:afterLines="100"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招录机关（单位）咨询电话</w:t>
      </w:r>
    </w:p>
    <w:tbl>
      <w:tblPr>
        <w:tblStyle w:val="5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738"/>
        <w:gridCol w:w="4018"/>
        <w:gridCol w:w="2338"/>
      </w:tblGrid>
      <w:tr w14:paraId="3B402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8F882">
            <w:pPr>
              <w:spacing w:line="400" w:lineRule="exact"/>
              <w:jc w:val="center"/>
              <w:rPr>
                <w:rFonts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eastAsia="方正黑体_GBK" w:cs="方正黑体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9184">
            <w:pPr>
              <w:spacing w:line="400" w:lineRule="exact"/>
              <w:jc w:val="center"/>
              <w:rPr>
                <w:rFonts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eastAsia="方正黑体_GBK" w:cs="方正黑体_GBK"/>
                <w:kern w:val="0"/>
                <w:sz w:val="28"/>
                <w:szCs w:val="28"/>
              </w:rPr>
              <w:t>地区名称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B5E209">
            <w:pPr>
              <w:spacing w:line="400" w:lineRule="exact"/>
              <w:jc w:val="center"/>
              <w:rPr>
                <w:rFonts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eastAsia="方正黑体_GBK" w:cs="方正黑体_GBK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D1FCC">
            <w:pPr>
              <w:spacing w:line="400" w:lineRule="exact"/>
              <w:jc w:val="center"/>
              <w:rPr>
                <w:rFonts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eastAsia="方正黑体_GBK" w:cs="方正黑体_GBK"/>
                <w:kern w:val="0"/>
                <w:sz w:val="28"/>
                <w:szCs w:val="28"/>
              </w:rPr>
              <w:t>咨询电话</w:t>
            </w:r>
          </w:p>
        </w:tc>
      </w:tr>
      <w:tr w14:paraId="396B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E7436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CE248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5FA4E94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市纪委监委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68B1D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025-82281827</w:t>
            </w:r>
          </w:p>
        </w:tc>
      </w:tr>
      <w:tr w14:paraId="1D8E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EECBD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66A7E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bookmarkStart w:id="0" w:name="OLE_LINK46"/>
            <w:bookmarkStart w:id="1" w:name="OLE_LINK45"/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  <w:bookmarkEnd w:id="0"/>
            <w:bookmarkEnd w:id="1"/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2116C3F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市中级人民法院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CD37D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025-83577692</w:t>
            </w:r>
          </w:p>
        </w:tc>
      </w:tr>
      <w:tr w14:paraId="2681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0C48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D776A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39088A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中国国民党革命委员会南京市</w:t>
            </w:r>
          </w:p>
          <w:p w14:paraId="317B8E24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17D88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83609932</w:t>
            </w:r>
          </w:p>
        </w:tc>
      </w:tr>
      <w:tr w14:paraId="115B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7E8B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CAD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9C4CD42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中国民主同盟南京市委员会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212D2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83196213</w:t>
            </w:r>
          </w:p>
        </w:tc>
      </w:tr>
      <w:tr w14:paraId="1CF4B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6947A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B235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39ABD5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市总工会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9E31B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025-84551240</w:t>
            </w:r>
          </w:p>
        </w:tc>
      </w:tr>
      <w:tr w14:paraId="66C5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8CAAF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54F8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A35EB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中国国际贸易促进委员会南京市分会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97AF3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025- </w:t>
            </w:r>
            <w:r>
              <w:rPr>
                <w:kern w:val="0"/>
                <w:sz w:val="28"/>
                <w:szCs w:val="28"/>
              </w:rPr>
              <w:t>83635397</w:t>
            </w:r>
          </w:p>
        </w:tc>
      </w:tr>
      <w:tr w14:paraId="6C35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60EFA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49D2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B20632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市档案馆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E6BF8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025-6878194</w:t>
            </w:r>
            <w:r>
              <w:rPr>
                <w:rFonts w:hint="eastAsia"/>
                <w:kern w:val="0"/>
                <w:sz w:val="28"/>
                <w:szCs w:val="28"/>
              </w:rPr>
              <w:t>1</w:t>
            </w:r>
          </w:p>
          <w:p w14:paraId="2E0F6A35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025-68781921</w:t>
            </w:r>
          </w:p>
        </w:tc>
      </w:tr>
      <w:tr w14:paraId="5024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F4093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43FA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874D9A8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市发展和改革委员会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DFF9D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025-68789829</w:t>
            </w:r>
          </w:p>
          <w:p w14:paraId="25AB937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</w:t>
            </w:r>
            <w:r>
              <w:rPr>
                <w:rFonts w:hint="eastAsia"/>
                <w:kern w:val="0"/>
                <w:sz w:val="28"/>
                <w:szCs w:val="28"/>
              </w:rPr>
              <w:t>8365</w:t>
            </w:r>
          </w:p>
        </w:tc>
      </w:tr>
      <w:tr w14:paraId="4BCF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80D79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68379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36D31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市工业和信息化局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7EA2E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</w:t>
            </w:r>
            <w:r>
              <w:rPr>
                <w:rFonts w:hint="eastAsia"/>
                <w:kern w:val="0"/>
                <w:sz w:val="28"/>
                <w:szCs w:val="28"/>
              </w:rPr>
              <w:t>68788796</w:t>
            </w:r>
          </w:p>
          <w:p w14:paraId="06CF7D16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025-86266661</w:t>
            </w:r>
          </w:p>
        </w:tc>
      </w:tr>
      <w:tr w14:paraId="5B12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9C113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FAE8A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64FB46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市教育局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8E273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025-83639943</w:t>
            </w:r>
          </w:p>
        </w:tc>
      </w:tr>
      <w:tr w14:paraId="2C404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7A8FD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A074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8EDE43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市公安局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3FA5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025-84462780</w:t>
            </w:r>
            <w:r>
              <w:rPr>
                <w:kern w:val="0"/>
                <w:sz w:val="28"/>
                <w:szCs w:val="28"/>
              </w:rPr>
              <w:br w:type="textWrapping"/>
            </w:r>
            <w:r>
              <w:rPr>
                <w:kern w:val="0"/>
                <w:sz w:val="28"/>
                <w:szCs w:val="28"/>
              </w:rPr>
              <w:t>025-84421017</w:t>
            </w:r>
          </w:p>
        </w:tc>
      </w:tr>
      <w:tr w14:paraId="7A32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249E5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0442F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3D12A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市司法局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A4FDF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</w:t>
            </w:r>
            <w:bookmarkStart w:id="2" w:name="OLE_LINK14"/>
            <w:bookmarkStart w:id="3" w:name="OLE_LINK13"/>
            <w:r>
              <w:rPr>
                <w:kern w:val="0"/>
                <w:sz w:val="28"/>
                <w:szCs w:val="28"/>
              </w:rPr>
              <w:t>-</w:t>
            </w:r>
            <w:bookmarkEnd w:id="2"/>
            <w:bookmarkEnd w:id="3"/>
            <w:r>
              <w:rPr>
                <w:kern w:val="0"/>
                <w:sz w:val="28"/>
                <w:szCs w:val="28"/>
              </w:rPr>
              <w:t>68789330</w:t>
            </w:r>
          </w:p>
        </w:tc>
      </w:tr>
      <w:tr w14:paraId="360C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995D1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A07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1F1360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市财政局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62FD6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bookmarkStart w:id="4" w:name="OLE_LINK4"/>
            <w:r>
              <w:rPr>
                <w:kern w:val="0"/>
                <w:sz w:val="28"/>
                <w:szCs w:val="28"/>
              </w:rPr>
              <w:t>025</w:t>
            </w:r>
            <w:bookmarkStart w:id="5" w:name="OLE_LINK5"/>
            <w:bookmarkStart w:id="6" w:name="OLE_LINK6"/>
            <w:r>
              <w:rPr>
                <w:kern w:val="0"/>
                <w:sz w:val="28"/>
                <w:szCs w:val="28"/>
              </w:rPr>
              <w:t>-</w:t>
            </w:r>
            <w:bookmarkEnd w:id="5"/>
            <w:bookmarkEnd w:id="6"/>
            <w:r>
              <w:rPr>
                <w:kern w:val="0"/>
                <w:sz w:val="28"/>
                <w:szCs w:val="28"/>
              </w:rPr>
              <w:t>51808638</w:t>
            </w:r>
            <w:bookmarkEnd w:id="4"/>
          </w:p>
          <w:p w14:paraId="45D6F184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</w:t>
            </w:r>
            <w:r>
              <w:rPr>
                <w:kern w:val="0"/>
                <w:sz w:val="28"/>
                <w:szCs w:val="28"/>
              </w:rPr>
              <w:t>5-51808635</w:t>
            </w:r>
          </w:p>
        </w:tc>
      </w:tr>
      <w:tr w14:paraId="5831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2FFC3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A7D3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78BF5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市人力资源和社会保障局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6A446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025-68788230</w:t>
            </w:r>
          </w:p>
          <w:p w14:paraId="261EFC0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025-86590741</w:t>
            </w:r>
          </w:p>
        </w:tc>
      </w:tr>
      <w:tr w14:paraId="729D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01A28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AE92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1943EB9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市规划和自然资源局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1F988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025-89691706</w:t>
            </w:r>
          </w:p>
        </w:tc>
      </w:tr>
      <w:tr w14:paraId="6E2D3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A193A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90207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BE07D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市城乡建设委员会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488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83753461</w:t>
            </w:r>
          </w:p>
        </w:tc>
      </w:tr>
      <w:tr w14:paraId="6B9D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266A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BE3D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01F9B0A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市水务局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A234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025-52367861</w:t>
            </w:r>
          </w:p>
        </w:tc>
      </w:tr>
      <w:tr w14:paraId="5D03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C8D9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B205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70063A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市农业农村局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BDE32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025-68786131</w:t>
            </w:r>
          </w:p>
          <w:p w14:paraId="036CCC65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025-86575887</w:t>
            </w:r>
          </w:p>
        </w:tc>
      </w:tr>
      <w:tr w14:paraId="12BE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F1308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EA2AF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6CBA1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市商务局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D2C0A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025-68539</w:t>
            </w:r>
            <w:r>
              <w:rPr>
                <w:rFonts w:hint="eastAsia"/>
                <w:kern w:val="0"/>
                <w:sz w:val="28"/>
                <w:szCs w:val="28"/>
              </w:rPr>
              <w:t>623</w:t>
            </w:r>
          </w:p>
        </w:tc>
      </w:tr>
      <w:tr w14:paraId="034AD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5A84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4CF21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D89EA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市文化和旅游局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0C884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025-68789030</w:t>
            </w:r>
          </w:p>
          <w:p w14:paraId="077A51E7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025-86885322</w:t>
            </w:r>
          </w:p>
        </w:tc>
      </w:tr>
      <w:tr w14:paraId="6D0B9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1640D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6C23E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3A0260E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市审计局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498D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025-89660113</w:t>
            </w:r>
          </w:p>
        </w:tc>
      </w:tr>
      <w:tr w14:paraId="621A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07F2B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BE81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FE6A76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市生态环境局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198F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025-83630987</w:t>
            </w:r>
          </w:p>
        </w:tc>
      </w:tr>
      <w:tr w14:paraId="76CC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F644C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9401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ABC5C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市市场监督管理局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C6D7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025-84648863</w:t>
            </w:r>
            <w:r>
              <w:rPr>
                <w:kern w:val="0"/>
                <w:sz w:val="28"/>
                <w:szCs w:val="28"/>
              </w:rPr>
              <w:br w:type="textWrapping"/>
            </w:r>
            <w:r>
              <w:rPr>
                <w:kern w:val="0"/>
                <w:sz w:val="28"/>
                <w:szCs w:val="28"/>
              </w:rPr>
              <w:t>025-84648596</w:t>
            </w:r>
          </w:p>
        </w:tc>
      </w:tr>
      <w:tr w14:paraId="4A9D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F33C0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135B8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CD8547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市机关事务管理局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5FEC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025-83639259</w:t>
            </w:r>
          </w:p>
        </w:tc>
      </w:tr>
      <w:tr w14:paraId="550A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B0126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D96F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1B1BC1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市国防动员办公室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A6EB9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025-83721392</w:t>
            </w:r>
          </w:p>
        </w:tc>
      </w:tr>
      <w:tr w14:paraId="7C33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45527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CECA9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A9AFA04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市应急管理局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52B88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bookmarkStart w:id="7" w:name="OLE_LINK29"/>
            <w:bookmarkStart w:id="8" w:name="OLE_LINK30"/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83772228</w:t>
            </w:r>
            <w:bookmarkEnd w:id="7"/>
            <w:bookmarkEnd w:id="8"/>
          </w:p>
          <w:p w14:paraId="3060A7BB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025-83630330</w:t>
            </w:r>
          </w:p>
        </w:tc>
      </w:tr>
      <w:tr w14:paraId="0854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D2121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C4CA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B1F5061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市医疗保障局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4397D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68788703</w:t>
            </w:r>
          </w:p>
          <w:p w14:paraId="14E4AEF7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025-86590740</w:t>
            </w:r>
          </w:p>
        </w:tc>
      </w:tr>
      <w:tr w14:paraId="57A02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B4B9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BAAA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D2CCC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市地方志工作办公室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ACD93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68782088</w:t>
            </w:r>
          </w:p>
        </w:tc>
      </w:tr>
      <w:tr w14:paraId="739B6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AA05D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759B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1DB55E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市投资促进局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5599B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025-</w:t>
            </w:r>
            <w:r>
              <w:rPr>
                <w:kern w:val="0"/>
                <w:sz w:val="28"/>
                <w:szCs w:val="28"/>
              </w:rPr>
              <w:t>83581572</w:t>
            </w:r>
          </w:p>
        </w:tc>
      </w:tr>
      <w:tr w14:paraId="3414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0817E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6FEBF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0E25D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南京江北新区人民法院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16A0C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</w:t>
            </w:r>
            <w:r>
              <w:rPr>
                <w:rFonts w:hint="eastAsia"/>
                <w:kern w:val="0"/>
                <w:sz w:val="28"/>
                <w:szCs w:val="28"/>
              </w:rPr>
              <w:t>58935599</w:t>
            </w:r>
          </w:p>
        </w:tc>
      </w:tr>
      <w:tr w14:paraId="6BC51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61DA1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EB69B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F360B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南京江宁经济技术开发区人民</w:t>
            </w:r>
          </w:p>
          <w:p w14:paraId="62ADA77C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检察院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5B54F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025-85206927</w:t>
            </w:r>
          </w:p>
        </w:tc>
      </w:tr>
      <w:tr w14:paraId="758C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82BF3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7CEA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915E26D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玄武区委组织部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A4B48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025-83682825</w:t>
            </w:r>
          </w:p>
        </w:tc>
      </w:tr>
      <w:tr w14:paraId="298C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C9DEF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7C6E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22253A2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秦淮区委组织部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C0199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025-84556085</w:t>
            </w:r>
          </w:p>
        </w:tc>
      </w:tr>
      <w:tr w14:paraId="66F1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2D454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426E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A2CD9CA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建邺区委组织部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6CD1F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025-87778549</w:t>
            </w:r>
          </w:p>
        </w:tc>
      </w:tr>
      <w:tr w14:paraId="4E99F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F9D4C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F9817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86D418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鼓楼区委组织部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3D2E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025-83231179</w:t>
            </w:r>
          </w:p>
        </w:tc>
      </w:tr>
      <w:tr w14:paraId="37BC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60839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0D139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22B195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栖霞区委组织部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95B81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025-85570466</w:t>
            </w:r>
          </w:p>
        </w:tc>
      </w:tr>
      <w:tr w14:paraId="08C29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E7C71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D3B54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2B1F0D3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雨花台区委组织部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4FAB3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025-52883129</w:t>
            </w:r>
          </w:p>
        </w:tc>
      </w:tr>
      <w:tr w14:paraId="0372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C6252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24443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6E2B1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江宁区委组织部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8333A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025-52281326</w:t>
            </w:r>
          </w:p>
        </w:tc>
      </w:tr>
      <w:tr w14:paraId="41F2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238F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AFD44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0251BC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六合区委组织部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7885A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025-57675318</w:t>
            </w:r>
            <w:r>
              <w:rPr>
                <w:kern w:val="0"/>
                <w:sz w:val="28"/>
                <w:szCs w:val="28"/>
              </w:rPr>
              <w:br w:type="textWrapping"/>
            </w:r>
            <w:r>
              <w:rPr>
                <w:kern w:val="0"/>
                <w:sz w:val="28"/>
                <w:szCs w:val="28"/>
              </w:rPr>
              <w:t>025-57675189</w:t>
            </w:r>
          </w:p>
        </w:tc>
      </w:tr>
      <w:tr w14:paraId="00F56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D1103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40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AA92E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C45542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溧水区委组织部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EA4B9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025-57206675</w:t>
            </w:r>
          </w:p>
        </w:tc>
      </w:tr>
      <w:tr w14:paraId="4E74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B98AB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41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10E6D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C07428B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高淳区委组织部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E715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025-57338350</w:t>
            </w:r>
          </w:p>
        </w:tc>
      </w:tr>
      <w:tr w14:paraId="0BCCC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91987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42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35D40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1C7AC6">
            <w:pPr>
              <w:spacing w:line="400" w:lineRule="exact"/>
              <w:jc w:val="center"/>
              <w:textAlignment w:val="center"/>
              <w:rPr>
                <w:rFonts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  <w:t>江北新区党群工作部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F2A4E">
            <w:pPr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025-</w:t>
            </w:r>
            <w:r>
              <w:rPr>
                <w:rFonts w:hint="eastAsia"/>
                <w:kern w:val="0"/>
                <w:sz w:val="28"/>
                <w:szCs w:val="28"/>
              </w:rPr>
              <w:t>58187577</w:t>
            </w:r>
          </w:p>
        </w:tc>
      </w:tr>
      <w:tr w14:paraId="7904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582D8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3BB5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3E0385B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省南京监狱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B6F7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025-52353722</w:t>
            </w:r>
          </w:p>
        </w:tc>
      </w:tr>
      <w:tr w14:paraId="58C7C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F6FE2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64D1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ED39D2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省南京女子监狱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0109F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025-52353935</w:t>
            </w:r>
          </w:p>
        </w:tc>
      </w:tr>
      <w:tr w14:paraId="74F7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33078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5AEF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C1D6F9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省金陵监狱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568BB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025-85096521</w:t>
            </w:r>
          </w:p>
        </w:tc>
      </w:tr>
      <w:tr w14:paraId="04E6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FF7A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6C90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2965FE7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省龙潭监狱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8F5CD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025-85716568</w:t>
            </w:r>
          </w:p>
        </w:tc>
      </w:tr>
      <w:tr w14:paraId="7785E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CAE64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1000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ED83525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省浦口监狱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F5387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025-57077048</w:t>
            </w:r>
          </w:p>
        </w:tc>
      </w:tr>
      <w:tr w14:paraId="7CFC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F1EB1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FB30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0B13457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省高淳监狱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CA40A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025-57375091</w:t>
            </w:r>
          </w:p>
        </w:tc>
      </w:tr>
      <w:tr w14:paraId="05FAF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CD2DF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36BE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75C1F3">
            <w:pPr>
              <w:spacing w:line="36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省江宁监狱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069C">
            <w:pPr>
              <w:spacing w:line="36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025-52293260</w:t>
            </w:r>
          </w:p>
        </w:tc>
      </w:tr>
      <w:tr w14:paraId="6ABE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D238C">
            <w:pPr>
              <w:pStyle w:val="4"/>
              <w:widowControl w:val="0"/>
              <w:overflowPunct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F06CA">
            <w:pPr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4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38A72C">
            <w:pPr>
              <w:spacing w:line="380" w:lineRule="exact"/>
              <w:jc w:val="center"/>
              <w:rPr>
                <w:rFonts w:hint="eastAsia" w:ascii="方正仿宋_GBK" w:hAns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省南京强制隔离戒毒所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CD88C">
            <w:pPr>
              <w:spacing w:line="3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025-69571946</w:t>
            </w:r>
          </w:p>
        </w:tc>
      </w:tr>
    </w:tbl>
    <w:p w14:paraId="3D373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监狱系统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主管机关省监狱管理局咨询电话：025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86265259</w:t>
      </w:r>
    </w:p>
    <w:p w14:paraId="0B36C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</w:pP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强制隔离戒毒单位</w:t>
      </w:r>
      <w:bookmarkStart w:id="9" w:name="_GoBack"/>
      <w:bookmarkEnd w:id="9"/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主管机关省戒毒管理局咨询电话：025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83337254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36"/>
    <w:rsid w:val="000C2090"/>
    <w:rsid w:val="00162336"/>
    <w:rsid w:val="007E40FF"/>
    <w:rsid w:val="00862E09"/>
    <w:rsid w:val="009357FE"/>
    <w:rsid w:val="00B05199"/>
    <w:rsid w:val="00C07A62"/>
    <w:rsid w:val="00E451ED"/>
    <w:rsid w:val="61247812"/>
    <w:rsid w:val="6CFB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页眉 Char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662</Words>
  <Characters>1387</Characters>
  <Lines>10</Lines>
  <Paragraphs>2</Paragraphs>
  <TotalTime>4</TotalTime>
  <ScaleCrop>false</ScaleCrop>
  <LinksUpToDate>false</LinksUpToDate>
  <CharactersWithSpaces>1388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2026-10-29T08:04:00Z</dcterms:created>
  <dc:creator>null</dc:creator>
  <cp:lastModifiedBy>GSHQ</cp:lastModifiedBy>
  <dcterms:modified xsi:type="dcterms:W3CDTF">2026-10-30T01:51:53Z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eyJoZGlkIjoiZWFlNTllYmNmOGNlYTA3ZGQ1NjgyZjJmOTk1NjBmYzIiLCJ1c2VySWQiOiIzODc1OTQ1NDMifQ==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DEB938FC42CB4A01B9E36E2AFEB26D98_13</vt:lpwstr>
  </property>
</Properties>
</file>